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BC" w:rsidRDefault="00B749BC" w:rsidP="00B74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9BC">
        <w:rPr>
          <w:rFonts w:ascii="Times New Roman" w:hAnsi="Times New Roman" w:cs="Times New Roman"/>
          <w:sz w:val="28"/>
          <w:szCs w:val="28"/>
        </w:rPr>
        <w:t xml:space="preserve">Порядок подачи заявления </w:t>
      </w:r>
    </w:p>
    <w:p w:rsidR="00B749BC" w:rsidRDefault="00B749BC" w:rsidP="00B74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9BC">
        <w:rPr>
          <w:rFonts w:ascii="Times New Roman" w:hAnsi="Times New Roman" w:cs="Times New Roman"/>
          <w:sz w:val="28"/>
          <w:szCs w:val="28"/>
        </w:rPr>
        <w:t xml:space="preserve">для рассмотрения на комиссии территориального органа </w:t>
      </w:r>
    </w:p>
    <w:p w:rsidR="00211582" w:rsidRDefault="00B749BC" w:rsidP="00B74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9BC">
        <w:rPr>
          <w:rFonts w:ascii="Times New Roman" w:hAnsi="Times New Roman" w:cs="Times New Roman"/>
          <w:sz w:val="28"/>
          <w:szCs w:val="28"/>
        </w:rPr>
        <w:t>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B749BC" w:rsidRDefault="00B749BC" w:rsidP="00B74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9BC" w:rsidRDefault="00B749BC" w:rsidP="00B74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Заявления</w:t>
      </w:r>
      <w:r w:rsidR="00211582">
        <w:rPr>
          <w:rFonts w:ascii="Times New Roman" w:hAnsi="Times New Roman" w:cs="Times New Roman"/>
          <w:sz w:val="28"/>
          <w:szCs w:val="28"/>
        </w:rPr>
        <w:t xml:space="preserve"> (обращения) граждан и государственных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подаются в комиссию </w:t>
      </w:r>
      <w:r w:rsidRPr="00B749BC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федеральных государственных гражданских служащих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 xml:space="preserve">по месту нахождения </w:t>
      </w:r>
      <w:r w:rsidRPr="00B749BC">
        <w:rPr>
          <w:rFonts w:ascii="Times New Roman" w:hAnsi="Times New Roman" w:cs="Times New Roman"/>
          <w:sz w:val="28"/>
          <w:szCs w:val="28"/>
        </w:rPr>
        <w:t>территориального органа Федеральной налоговой службы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49BC" w:rsidRDefault="00B749BC" w:rsidP="00B74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B749BC" w:rsidTr="00B749BC">
        <w:tc>
          <w:tcPr>
            <w:tcW w:w="5139" w:type="dxa"/>
          </w:tcPr>
          <w:p w:rsidR="00211582" w:rsidRDefault="00B749BC" w:rsidP="002115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49B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ФНС России </w:t>
            </w:r>
            <w:proofErr w:type="gramStart"/>
            <w:r w:rsidRPr="00B749BC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B749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749BC" w:rsidRPr="00B749BC" w:rsidRDefault="00B749BC" w:rsidP="002115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3A31">
              <w:rPr>
                <w:rFonts w:ascii="Times New Roman" w:hAnsi="Times New Roman" w:cs="Arial"/>
                <w:sz w:val="26"/>
              </w:rPr>
              <w:t>Архангельской области и Ненецкому автономному округу</w:t>
            </w:r>
          </w:p>
        </w:tc>
        <w:tc>
          <w:tcPr>
            <w:tcW w:w="5140" w:type="dxa"/>
          </w:tcPr>
          <w:p w:rsidR="00211582" w:rsidRDefault="00211582" w:rsidP="00211582">
            <w:pPr>
              <w:ind w:left="-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3841">
              <w:rPr>
                <w:rFonts w:ascii="Times New Roman" w:hAnsi="Times New Roman"/>
                <w:sz w:val="26"/>
                <w:szCs w:val="26"/>
              </w:rPr>
              <w:t>г. Архангельск,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11582" w:rsidRDefault="00211582" w:rsidP="00211582">
            <w:pPr>
              <w:ind w:left="-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3841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/>
                <w:sz w:val="26"/>
                <w:szCs w:val="26"/>
              </w:rPr>
              <w:t>Свободы</w:t>
            </w:r>
            <w:r w:rsidRPr="00B13841">
              <w:rPr>
                <w:rFonts w:ascii="Times New Roman" w:hAnsi="Times New Roman"/>
                <w:sz w:val="26"/>
                <w:szCs w:val="26"/>
              </w:rPr>
              <w:t>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33 </w:t>
            </w:r>
          </w:p>
          <w:p w:rsidR="00B749BC" w:rsidRDefault="00B749BC" w:rsidP="00B74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2E7" w:rsidRDefault="004C52E7" w:rsidP="00B74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9BC" w:rsidRPr="00B749BC" w:rsidRDefault="00211582" w:rsidP="00B74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2. Заявления (обращения) подаются письменно по формам, размещенным в подразделе «Формы документов, связанн</w:t>
      </w:r>
      <w:r w:rsidR="00D70A16">
        <w:rPr>
          <w:rFonts w:ascii="Times New Roman" w:hAnsi="Times New Roman" w:cs="Times New Roman"/>
          <w:sz w:val="28"/>
          <w:szCs w:val="28"/>
        </w:rPr>
        <w:t>ых с противодействием коррупции, для заполнения».</w:t>
      </w:r>
    </w:p>
    <w:sectPr w:rsidR="00B749BC" w:rsidRPr="00B749BC" w:rsidSect="00D70A16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BC"/>
    <w:rsid w:val="00211582"/>
    <w:rsid w:val="004C52E7"/>
    <w:rsid w:val="0059505F"/>
    <w:rsid w:val="00B11050"/>
    <w:rsid w:val="00B55DF4"/>
    <w:rsid w:val="00B749BC"/>
    <w:rsid w:val="00CF3C1B"/>
    <w:rsid w:val="00D7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9BC"/>
    <w:pPr>
      <w:ind w:left="720"/>
      <w:contextualSpacing/>
    </w:pPr>
  </w:style>
  <w:style w:type="table" w:styleId="a4">
    <w:name w:val="Table Grid"/>
    <w:basedOn w:val="a1"/>
    <w:uiPriority w:val="59"/>
    <w:rsid w:val="00B7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9BC"/>
    <w:pPr>
      <w:ind w:left="720"/>
      <w:contextualSpacing/>
    </w:pPr>
  </w:style>
  <w:style w:type="table" w:styleId="a4">
    <w:name w:val="Table Grid"/>
    <w:basedOn w:val="a1"/>
    <w:uiPriority w:val="59"/>
    <w:rsid w:val="00B74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Михаил Сергеевич</dc:creator>
  <cp:lastModifiedBy>Суханов Сергей Александрович</cp:lastModifiedBy>
  <cp:revision>3</cp:revision>
  <cp:lastPrinted>2022-12-13T12:24:00Z</cp:lastPrinted>
  <dcterms:created xsi:type="dcterms:W3CDTF">2022-12-13T12:21:00Z</dcterms:created>
  <dcterms:modified xsi:type="dcterms:W3CDTF">2022-12-13T12:28:00Z</dcterms:modified>
</cp:coreProperties>
</file>